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3B01A7" w14:paraId="7CCC5B10" w14:textId="77777777" w:rsidTr="00721CB8">
        <w:trPr>
          <w:trHeight w:val="2410"/>
        </w:trPr>
        <w:tc>
          <w:tcPr>
            <w:tcW w:w="2235" w:type="dxa"/>
          </w:tcPr>
          <w:p w14:paraId="4B67648A" w14:textId="77777777" w:rsidR="003B01A7" w:rsidRDefault="003B01A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888F1ED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  <w:p w14:paraId="18B5EB3D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  <w:p w14:paraId="160E4A58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  <w:p w14:paraId="3D46DAE0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  <w:p w14:paraId="62479319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  <w:p w14:paraId="6EE30A1C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Notes to help completion of the form</w:t>
            </w:r>
          </w:p>
          <w:p w14:paraId="1707C0D2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14:paraId="1F7CFA74" w14:textId="77777777" w:rsidR="003B01A7" w:rsidRDefault="003B01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Proxy</w:t>
            </w:r>
          </w:p>
          <w:p w14:paraId="18A0F688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  <w:p w14:paraId="721E7055" w14:textId="131F41DE" w:rsidR="003B01A7" w:rsidRDefault="003B01A7">
            <w:pPr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 the matter of </w:t>
            </w:r>
            <w:r w:rsidR="001148FB">
              <w:rPr>
                <w:rFonts w:ascii="Arial" w:hAnsi="Arial" w:cs="Arial"/>
                <w:b/>
                <w:noProof/>
                <w:sz w:val="20"/>
              </w:rPr>
              <w:t>_______________________</w:t>
            </w:r>
          </w:p>
          <w:p w14:paraId="14C85E2C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</w:p>
          <w:p w14:paraId="65D18A09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and</w:t>
            </w:r>
          </w:p>
          <w:p w14:paraId="32A9631F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</w:p>
          <w:p w14:paraId="274C6CA9" w14:textId="77777777" w:rsidR="003B01A7" w:rsidRDefault="003B01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 the matter of the Insolvency Act 1986</w:t>
            </w:r>
          </w:p>
          <w:p w14:paraId="39F1656A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</w:tc>
      </w:tr>
      <w:tr w:rsidR="003B01A7" w14:paraId="778F275F" w14:textId="77777777" w:rsidTr="00721CB8">
        <w:tc>
          <w:tcPr>
            <w:tcW w:w="223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6CE608F" w14:textId="77777777" w:rsidR="003B01A7" w:rsidRDefault="003B01A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give full name and address for communication</w:t>
            </w:r>
          </w:p>
        </w:tc>
        <w:tc>
          <w:tcPr>
            <w:tcW w:w="765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5B2F94" w14:textId="77777777" w:rsidR="003B01A7" w:rsidRDefault="003B01A7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creditor_____________________________________________________</w:t>
            </w:r>
          </w:p>
          <w:p w14:paraId="233D349B" w14:textId="77777777" w:rsidR="003B01A7" w:rsidRDefault="003B01A7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Address____________________________________________________________</w:t>
            </w:r>
          </w:p>
          <w:p w14:paraId="7E17F140" w14:textId="77777777" w:rsidR="003B01A7" w:rsidRDefault="003B01A7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</w:t>
            </w:r>
          </w:p>
        </w:tc>
      </w:tr>
      <w:tr w:rsidR="003B01A7" w14:paraId="3306B89B" w14:textId="77777777" w:rsidTr="00721CB8">
        <w:tc>
          <w:tcPr>
            <w:tcW w:w="223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9E662EB" w14:textId="77777777" w:rsidR="003B01A7" w:rsidRDefault="003B01A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insert name of person or “chair of the meeting”.  If you wish to provide for alternative </w:t>
            </w:r>
            <w:proofErr w:type="gramStart"/>
            <w:r>
              <w:rPr>
                <w:rFonts w:ascii="Arial" w:hAnsi="Arial" w:cs="Arial"/>
                <w:sz w:val="20"/>
              </w:rPr>
              <w:t>proxy-holders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the circumstances that your first choice is unable to attend please state the names of the alternatives as well</w:t>
            </w:r>
          </w:p>
        </w:tc>
        <w:tc>
          <w:tcPr>
            <w:tcW w:w="7654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6DB182" w14:textId="77777777" w:rsidR="003B01A7" w:rsidRDefault="003B01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</w:t>
            </w:r>
            <w:proofErr w:type="gramStart"/>
            <w:r>
              <w:rPr>
                <w:rFonts w:ascii="Arial" w:hAnsi="Arial" w:cs="Arial"/>
                <w:sz w:val="20"/>
              </w:rPr>
              <w:t>proxy-holder</w:t>
            </w:r>
            <w:proofErr w:type="gramEnd"/>
          </w:p>
          <w:p w14:paraId="593F7D6D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  <w:p w14:paraId="73BB9716" w14:textId="77777777" w:rsidR="003B01A7" w:rsidRDefault="003B01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1_________________________________________________________________</w:t>
            </w:r>
          </w:p>
          <w:p w14:paraId="7EA014AF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  <w:p w14:paraId="5E467AC7" w14:textId="77777777" w:rsidR="003B01A7" w:rsidRDefault="003B01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2_________________________________________________________________</w:t>
            </w:r>
          </w:p>
          <w:p w14:paraId="50E11236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  <w:p w14:paraId="65848D5D" w14:textId="77777777" w:rsidR="003B01A7" w:rsidRDefault="003B01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3_________________________________________________________________</w:t>
            </w:r>
          </w:p>
          <w:p w14:paraId="29300A45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</w:tc>
      </w:tr>
      <w:tr w:rsidR="003B01A7" w14:paraId="023A8B97" w14:textId="77777777" w:rsidTr="00721CB8">
        <w:tc>
          <w:tcPr>
            <w:tcW w:w="223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3E4ED59" w14:textId="77777777" w:rsidR="003B01A7" w:rsidRDefault="003B01A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delete words in brackets if the </w:t>
            </w:r>
            <w:proofErr w:type="gramStart"/>
            <w:r>
              <w:rPr>
                <w:rFonts w:ascii="Arial" w:hAnsi="Arial" w:cs="Arial"/>
                <w:sz w:val="20"/>
              </w:rPr>
              <w:t>proxy-holder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only to vote as directed i.e. he has no discretion</w:t>
            </w:r>
          </w:p>
        </w:tc>
        <w:tc>
          <w:tcPr>
            <w:tcW w:w="7654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723D69" w14:textId="09A28485" w:rsidR="003B01A7" w:rsidRDefault="003B01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appoint the above person to be my/the creditor’s </w:t>
            </w:r>
            <w:proofErr w:type="gramStart"/>
            <w:r>
              <w:rPr>
                <w:rFonts w:ascii="Arial" w:hAnsi="Arial" w:cs="Arial"/>
                <w:sz w:val="20"/>
              </w:rPr>
              <w:t>proxy-holder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at the meeting of creditors to be held on </w:t>
            </w:r>
            <w:r w:rsidR="001148FB">
              <w:rPr>
                <w:rFonts w:ascii="Arial" w:hAnsi="Arial" w:cs="Arial"/>
                <w:sz w:val="20"/>
              </w:rPr>
              <w:t>_________________</w:t>
            </w:r>
            <w:r>
              <w:rPr>
                <w:rFonts w:ascii="Arial" w:hAnsi="Arial" w:cs="Arial"/>
                <w:sz w:val="20"/>
              </w:rPr>
              <w:t xml:space="preserve">, or at any adjournment of that meeting.    The </w:t>
            </w:r>
            <w:proofErr w:type="gramStart"/>
            <w:r>
              <w:rPr>
                <w:rFonts w:ascii="Arial" w:hAnsi="Arial" w:cs="Arial"/>
                <w:sz w:val="20"/>
              </w:rPr>
              <w:t>proxy-holder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to propose or vote as instructed below (and in respect of any resolution for which no specific instruction is given, may vote or abstain at his/her discretion).</w:t>
            </w:r>
          </w:p>
          <w:p w14:paraId="59AAA2F6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</w:tc>
      </w:tr>
      <w:tr w:rsidR="003B01A7" w14:paraId="0B7F2917" w14:textId="77777777" w:rsidTr="00721CB8">
        <w:trPr>
          <w:trHeight w:val="2142"/>
        </w:trPr>
        <w:tc>
          <w:tcPr>
            <w:tcW w:w="2235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09D9A1" w14:textId="77777777" w:rsidR="003B01A7" w:rsidRDefault="003B01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</w:p>
          <w:p w14:paraId="63EEAAB0" w14:textId="77777777" w:rsidR="003B01A7" w:rsidRDefault="003B01A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17116E" w14:textId="77777777" w:rsidR="003B01A7" w:rsidRDefault="003B01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Voting instructions for resolutions:</w:t>
            </w:r>
          </w:p>
          <w:p w14:paraId="4E048D97" w14:textId="77777777" w:rsidR="003B01A7" w:rsidRDefault="003B01A7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14:paraId="1FB8B186" w14:textId="77777777" w:rsidR="003B01A7" w:rsidRDefault="003B01A7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SEE ATTACHED SHEET</w:t>
            </w:r>
          </w:p>
        </w:tc>
      </w:tr>
      <w:tr w:rsidR="003B01A7" w14:paraId="4DC4423D" w14:textId="77777777" w:rsidTr="00721CB8">
        <w:tc>
          <w:tcPr>
            <w:tcW w:w="2235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580ECE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</w:p>
          <w:p w14:paraId="553CB832" w14:textId="77777777" w:rsidR="003B01A7" w:rsidRDefault="003B01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This form must be signed</w:t>
            </w:r>
          </w:p>
        </w:tc>
        <w:tc>
          <w:tcPr>
            <w:tcW w:w="7654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733B52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</w:p>
          <w:p w14:paraId="00B77483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____________________________   Dated ______________________</w:t>
            </w:r>
          </w:p>
          <w:p w14:paraId="18FD7027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B01A7" w14:paraId="1B114E0F" w14:textId="77777777" w:rsidTr="00721CB8">
        <w:tc>
          <w:tcPr>
            <w:tcW w:w="2235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2DFABB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F8D4E9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in CAPITAL LETTERS _______________________________________</w:t>
            </w:r>
          </w:p>
          <w:p w14:paraId="500CEDF2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</w:tc>
      </w:tr>
      <w:tr w:rsidR="003B01A7" w14:paraId="6B5C2469" w14:textId="77777777" w:rsidTr="00721CB8">
        <w:tc>
          <w:tcPr>
            <w:tcW w:w="2235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EC5392" w14:textId="77777777" w:rsidR="003B01A7" w:rsidRDefault="003B01A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Only to be completed if the creditor has not signed in person</w:t>
            </w:r>
          </w:p>
          <w:p w14:paraId="624EAB67" w14:textId="77777777" w:rsidR="003B01A7" w:rsidRDefault="003B01A7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12846E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Position with creditor or relationship to creditor or other</w:t>
            </w:r>
          </w:p>
          <w:p w14:paraId="046F6407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</w:p>
          <w:p w14:paraId="405D21F5" w14:textId="77777777" w:rsidR="003B01A7" w:rsidRDefault="003B01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authority for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signature:_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______________________________________</w:t>
            </w:r>
          </w:p>
          <w:p w14:paraId="4FEC7D6F" w14:textId="77777777" w:rsidR="003B01A7" w:rsidRDefault="003B01A7">
            <w:pPr>
              <w:tabs>
                <w:tab w:val="left" w:pos="326"/>
                <w:tab w:val="left" w:pos="979"/>
                <w:tab w:val="left" w:pos="6392"/>
                <w:tab w:val="right" w:pos="924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kern w:val="2"/>
                <w:sz w:val="20"/>
              </w:rPr>
            </w:pPr>
          </w:p>
          <w:p w14:paraId="3E94E577" w14:textId="06A9475E" w:rsidR="003B01A7" w:rsidRDefault="003B01A7">
            <w:pPr>
              <w:tabs>
                <w:tab w:val="left" w:pos="326"/>
                <w:tab w:val="left" w:pos="979"/>
                <w:tab w:val="left" w:pos="6392"/>
                <w:tab w:val="right" w:pos="9240"/>
              </w:tabs>
              <w:suppressAutoHyphens/>
              <w:spacing w:before="90"/>
              <w:rPr>
                <w:rFonts w:ascii="Arial" w:hAnsi="Arial" w:cs="Arial"/>
                <w:b/>
                <w:sz w:val="20"/>
                <w:bdr w:val="single" w:sz="4" w:space="0" w:color="auto" w:frame="1"/>
              </w:rPr>
            </w:pPr>
            <w:r>
              <w:rPr>
                <w:rFonts w:ascii="Arial" w:hAnsi="Arial" w:cs="Arial"/>
                <w:b/>
                <w:spacing w:val="-2"/>
                <w:kern w:val="2"/>
                <w:sz w:val="20"/>
              </w:rPr>
              <w:t xml:space="preserve">Are you </w:t>
            </w:r>
            <w:proofErr w:type="gramStart"/>
            <w:r>
              <w:rPr>
                <w:rFonts w:ascii="Arial" w:hAnsi="Arial" w:cs="Arial"/>
                <w:b/>
                <w:spacing w:val="-2"/>
                <w:kern w:val="2"/>
                <w:sz w:val="20"/>
              </w:rPr>
              <w:t>are</w:t>
            </w:r>
            <w:proofErr w:type="gramEnd"/>
            <w:r>
              <w:rPr>
                <w:rFonts w:ascii="Arial" w:hAnsi="Arial" w:cs="Arial"/>
                <w:b/>
                <w:spacing w:val="-2"/>
                <w:kern w:val="2"/>
                <w:sz w:val="20"/>
              </w:rPr>
              <w:t xml:space="preserve"> the sole member/shareholder of the creditor?              </w:t>
            </w:r>
            <w:r>
              <w:rPr>
                <w:rFonts w:ascii="Arial" w:hAnsi="Arial" w:cs="Arial"/>
                <w:b/>
                <w:sz w:val="20"/>
                <w:bdr w:val="single" w:sz="4" w:space="0" w:color="auto" w:frame="1"/>
              </w:rPr>
              <w:t>Yes / No</w:t>
            </w:r>
          </w:p>
          <w:p w14:paraId="7133CD69" w14:textId="77777777" w:rsidR="003B01A7" w:rsidRDefault="003B01A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EDC64E" w14:textId="77777777" w:rsidR="003B01A7" w:rsidRDefault="003B01A7" w:rsidP="00721CB8">
      <w:pPr>
        <w:tabs>
          <w:tab w:val="left" w:pos="2250"/>
        </w:tabs>
        <w:ind w:left="2250"/>
        <w:rPr>
          <w:rFonts w:ascii="Arial" w:hAnsi="Arial" w:cs="Arial"/>
          <w:b/>
          <w:spacing w:val="-2"/>
          <w:kern w:val="2"/>
          <w:sz w:val="20"/>
        </w:rPr>
      </w:pPr>
      <w:r>
        <w:rPr>
          <w:rFonts w:ascii="Arial" w:hAnsi="Arial" w:cs="Arial"/>
          <w:b/>
          <w:spacing w:val="-2"/>
          <w:kern w:val="2"/>
          <w:sz w:val="20"/>
        </w:rPr>
        <w:t xml:space="preserve">This proxy may be completed with the name of the person or the chair of the meeting who is to be the </w:t>
      </w:r>
      <w:proofErr w:type="gramStart"/>
      <w:r>
        <w:rPr>
          <w:rFonts w:ascii="Arial" w:hAnsi="Arial" w:cs="Arial"/>
          <w:b/>
          <w:spacing w:val="-2"/>
          <w:kern w:val="2"/>
          <w:sz w:val="20"/>
        </w:rPr>
        <w:t>proxy-holder</w:t>
      </w:r>
      <w:proofErr w:type="gramEnd"/>
      <w:r>
        <w:rPr>
          <w:rFonts w:ascii="Arial" w:hAnsi="Arial" w:cs="Arial"/>
          <w:b/>
          <w:spacing w:val="-2"/>
          <w:kern w:val="2"/>
          <w:sz w:val="20"/>
        </w:rPr>
        <w:t xml:space="preserve">.  </w:t>
      </w:r>
    </w:p>
    <w:p w14:paraId="64DD8968" w14:textId="77777777" w:rsidR="003B01A7" w:rsidRDefault="003B01A7" w:rsidP="00721CB8">
      <w:pPr>
        <w:tabs>
          <w:tab w:val="left" w:pos="2250"/>
        </w:tabs>
        <w:ind w:left="2250"/>
        <w:rPr>
          <w:rFonts w:ascii="Arial" w:hAnsi="Arial" w:cs="Arial"/>
          <w:b/>
          <w:spacing w:val="-2"/>
          <w:kern w:val="2"/>
          <w:sz w:val="20"/>
        </w:rPr>
      </w:pPr>
    </w:p>
    <w:p w14:paraId="21ED4A47" w14:textId="56C5753C" w:rsidR="003B01A7" w:rsidRDefault="003B01A7" w:rsidP="00721CB8">
      <w:pPr>
        <w:overflowPunct/>
        <w:autoSpaceDE/>
        <w:adjustRightInd/>
        <w:rPr>
          <w:rFonts w:ascii="Arial" w:hAnsi="Arial" w:cs="Arial"/>
          <w:sz w:val="20"/>
        </w:rPr>
      </w:pPr>
    </w:p>
    <w:sectPr w:rsidR="003B01A7" w:rsidSect="001148FB">
      <w:footerReference w:type="default" r:id="rId7"/>
      <w:pgSz w:w="11907" w:h="16834" w:code="9"/>
      <w:pgMar w:top="1134" w:right="567" w:bottom="567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EC208" w14:textId="77777777" w:rsidR="003B01A7" w:rsidRDefault="003B01A7">
      <w:r>
        <w:separator/>
      </w:r>
    </w:p>
  </w:endnote>
  <w:endnote w:type="continuationSeparator" w:id="0">
    <w:p w14:paraId="4E1F0B3B" w14:textId="77777777" w:rsidR="003B01A7" w:rsidRDefault="003B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45EC" w14:textId="77777777" w:rsidR="003D79D1" w:rsidRPr="003D79D1" w:rsidRDefault="001148FB" w:rsidP="003D79D1">
    <w:pPr>
      <w:pStyle w:val="Footer"/>
      <w:rPr>
        <w:rFonts w:asciiTheme="minorHAnsi" w:hAnsiTheme="minorHAnsi"/>
        <w:sz w:val="16"/>
      </w:rPr>
    </w:pPr>
  </w:p>
  <w:p w14:paraId="504D505E" w14:textId="77777777" w:rsidR="00110352" w:rsidRPr="000625EC" w:rsidRDefault="00180F67" w:rsidP="003D79D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</w:t>
    </w:r>
    <w:r w:rsidR="000625EC">
      <w:rPr>
        <w:rFonts w:ascii="Arial" w:hAnsi="Arial" w:cs="Arial"/>
        <w:sz w:val="20"/>
      </w:rPr>
      <w:t>4-025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05A35" w14:textId="77777777" w:rsidR="003B01A7" w:rsidRDefault="003B01A7">
      <w:r>
        <w:separator/>
      </w:r>
    </w:p>
  </w:footnote>
  <w:footnote w:type="continuationSeparator" w:id="0">
    <w:p w14:paraId="6EAE2D75" w14:textId="77777777" w:rsidR="003B01A7" w:rsidRDefault="003B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5F50D24"/>
    <w:multiLevelType w:val="hybridMultilevel"/>
    <w:tmpl w:val="F1A4B89C"/>
    <w:lvl w:ilvl="0" w:tplc="36D0535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Code" w:val="CBAB01L"/>
    <w:docVar w:name="DocName" w:val="\\SERVER\ips_sql\Master Docs - REV\2017 CVL\04-025_Proxy_form_for_creditors.docx"/>
  </w:docVars>
  <w:rsids>
    <w:rsidRoot w:val="00436C4C"/>
    <w:rsid w:val="000315B6"/>
    <w:rsid w:val="000625EC"/>
    <w:rsid w:val="001148FB"/>
    <w:rsid w:val="00125580"/>
    <w:rsid w:val="00180F67"/>
    <w:rsid w:val="00203074"/>
    <w:rsid w:val="00345D58"/>
    <w:rsid w:val="003B01A7"/>
    <w:rsid w:val="00436C4C"/>
    <w:rsid w:val="0068472D"/>
    <w:rsid w:val="00721CB8"/>
    <w:rsid w:val="008B273A"/>
    <w:rsid w:val="0099607B"/>
    <w:rsid w:val="00B37B99"/>
    <w:rsid w:val="00C83E57"/>
    <w:rsid w:val="00D76704"/>
    <w:rsid w:val="00F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3216"/>
  <w15:chartTrackingRefBased/>
  <w15:docId w15:val="{79640A31-C01A-4AA6-9B88-EF24AF70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C4C"/>
    <w:rPr>
      <w:rFonts w:ascii="Times New Roman" w:eastAsia="Times New Roman" w:hAnsi="Times New Roman" w:cs="Times New Roman"/>
      <w:szCs w:val="20"/>
      <w:lang w:val="en-AU" w:eastAsia="en-GB"/>
    </w:rPr>
  </w:style>
  <w:style w:type="paragraph" w:styleId="Footer">
    <w:name w:val="footer"/>
    <w:basedOn w:val="Normal"/>
    <w:link w:val="FooterChar"/>
    <w:rsid w:val="00436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C4C"/>
    <w:rPr>
      <w:rFonts w:ascii="Times New Roman" w:eastAsia="Times New Roman" w:hAnsi="Times New Roman" w:cs="Times New Roman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F93D6B"/>
    <w:pPr>
      <w:ind w:left="720"/>
      <w:contextualSpacing/>
      <w:jc w:val="both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Harris</dc:creator>
  <cp:keywords/>
  <dc:description/>
  <cp:lastModifiedBy>claire</cp:lastModifiedBy>
  <cp:revision>2</cp:revision>
  <cp:lastPrinted>2020-04-24T13:22:00Z</cp:lastPrinted>
  <dcterms:created xsi:type="dcterms:W3CDTF">2020-12-21T14:25:00Z</dcterms:created>
  <dcterms:modified xsi:type="dcterms:W3CDTF">2020-12-21T14:25:00Z</dcterms:modified>
</cp:coreProperties>
</file>